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7202DA" w:rsidRPr="00E57FAE">
        <w:rPr>
          <w:rFonts w:ascii="Calibri" w:hAnsi="Calibri"/>
          <w:b/>
        </w:rPr>
        <w:t xml:space="preserve">DI </w:t>
      </w:r>
      <w:r w:rsidR="00EB3F0E" w:rsidRPr="00711E12">
        <w:rPr>
          <w:rFonts w:ascii="Calibri" w:hAnsi="Calibri"/>
          <w:b/>
        </w:rPr>
        <w:t xml:space="preserve">ASSISTENZA TECNICO SPECIALISTICA DI CARATTERE FISCALE E PREVIDENZIALE-CONTRIBUTIVA PER LA GIUNTA REGIONALE </w:t>
      </w:r>
      <w:r w:rsidR="00EB3F0E">
        <w:rPr>
          <w:rFonts w:ascii="Calibri" w:hAnsi="Calibri"/>
          <w:b/>
        </w:rPr>
        <w:t xml:space="preserve">DELLA LOMBARDIA </w:t>
      </w:r>
      <w:r w:rsidR="00EB3F0E" w:rsidRPr="00711E12">
        <w:rPr>
          <w:rFonts w:ascii="Calibri" w:hAnsi="Calibri"/>
          <w:b/>
        </w:rPr>
        <w:t xml:space="preserve">E </w:t>
      </w:r>
      <w:r w:rsidR="00EB3F0E">
        <w:rPr>
          <w:rFonts w:ascii="Calibri" w:hAnsi="Calibri"/>
          <w:b/>
        </w:rPr>
        <w:t>PER L’</w:t>
      </w:r>
      <w:r w:rsidR="00EB3F0E" w:rsidRPr="00711E12">
        <w:rPr>
          <w:rFonts w:ascii="Calibri" w:hAnsi="Calibri"/>
          <w:b/>
        </w:rPr>
        <w:t>AGENZIA REGIONALE PER L’ISTRUZI</w:t>
      </w:r>
      <w:r w:rsidR="00EB3F0E">
        <w:rPr>
          <w:rFonts w:ascii="Calibri" w:hAnsi="Calibri"/>
          <w:b/>
        </w:rPr>
        <w:t>ONE, LA FORMAZIONE E IL LAVORO (</w:t>
      </w:r>
      <w:r w:rsidR="00EB3F0E" w:rsidRPr="00711E12">
        <w:rPr>
          <w:rFonts w:ascii="Calibri" w:hAnsi="Calibri"/>
          <w:b/>
        </w:rPr>
        <w:t>ARIFL</w:t>
      </w:r>
      <w:r w:rsidR="00EB3F0E">
        <w:rPr>
          <w:rFonts w:ascii="Calibri" w:hAnsi="Calibri"/>
          <w:b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7202DA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7202DA" w:rsidRPr="007202DA">
        <w:rPr>
          <w:rFonts w:ascii="Calibri" w:hAnsi="Calibri"/>
          <w:b/>
        </w:rPr>
        <w:t>39</w:t>
      </w:r>
      <w:r w:rsidRPr="007202DA">
        <w:rPr>
          <w:rFonts w:ascii="Calibri" w:hAnsi="Calibri"/>
          <w:b/>
        </w:rPr>
        <w:t>/2016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SERVIZIO </w:t>
      </w:r>
      <w:r w:rsidR="007202DA" w:rsidRPr="00E57FAE">
        <w:rPr>
          <w:rFonts w:ascii="Calibri" w:hAnsi="Calibri"/>
          <w:b/>
        </w:rPr>
        <w:t xml:space="preserve">DI </w:t>
      </w:r>
      <w:r w:rsidR="007202DA">
        <w:rPr>
          <w:rFonts w:ascii="Calibri" w:eastAsia="Calibri" w:hAnsi="Calibri" w:cs="Calibri"/>
          <w:b/>
          <w:bCs/>
          <w:spacing w:val="1"/>
        </w:rPr>
        <w:t>ASSISTENZA TECNICO SPECIALISTICA PER L’</w:t>
      </w:r>
      <w:r w:rsidR="007202DA" w:rsidRPr="00F1404B">
        <w:rPr>
          <w:rFonts w:ascii="Calibri" w:eastAsia="Calibri" w:hAnsi="Calibri" w:cs="Calibri"/>
          <w:b/>
          <w:bCs/>
          <w:spacing w:val="1"/>
        </w:rPr>
        <w:t>ASSE 1 “RAFFORZARE LA RICERCA, LO SVILUPPO TECNOLOGICO E L’INNOVAZIONE” E PER L’ASSE 3 “PROMUOVERE LA COMPETITIVITÀ DELLE PMI” DEL POR FESR 2014-2020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94644F">
        <w:rPr>
          <w:rFonts w:ascii="Calibri" w:eastAsia="Calibri" w:hAnsi="Calibri" w:cs="Calibri"/>
        </w:rPr>
        <w:t>l’</w:t>
      </w:r>
      <w:bookmarkStart w:id="0" w:name="_GoBack"/>
      <w:bookmarkEnd w:id="0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94644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94644F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7202DA"/>
    <w:rsid w:val="008B7471"/>
    <w:rsid w:val="0094644F"/>
    <w:rsid w:val="00AA2972"/>
    <w:rsid w:val="00D4513B"/>
    <w:rsid w:val="00EB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2245</Characters>
  <Application>Microsoft Office Word</Application>
  <DocSecurity>0</DocSecurity>
  <Lines>18</Lines>
  <Paragraphs>5</Paragraphs>
  <ScaleCrop>false</ScaleCrop>
  <Company>Regione Lombardia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5</cp:revision>
  <dcterms:created xsi:type="dcterms:W3CDTF">2016-10-19T11:39:00Z</dcterms:created>
  <dcterms:modified xsi:type="dcterms:W3CDTF">2017-01-30T16:28:00Z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